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986" w:rsidRPr="00155353" w:rsidRDefault="00156986" w:rsidP="0015535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155353">
        <w:rPr>
          <w:rFonts w:ascii="Times New Roman" w:hAnsi="Times New Roman" w:cs="Times New Roman"/>
          <w:sz w:val="32"/>
          <w:szCs w:val="32"/>
        </w:rPr>
        <w:t>Консультация для родителей</w:t>
      </w:r>
      <w:r w:rsidRPr="00155353">
        <w:rPr>
          <w:rFonts w:ascii="Times New Roman" w:hAnsi="Times New Roman" w:cs="Times New Roman"/>
          <w:sz w:val="32"/>
          <w:szCs w:val="32"/>
        </w:rPr>
        <w:t>.</w:t>
      </w:r>
    </w:p>
    <w:p w:rsidR="001B7E1A" w:rsidRPr="00155353" w:rsidRDefault="00156986">
      <w:pPr>
        <w:rPr>
          <w:rFonts w:ascii="Times New Roman" w:hAnsi="Times New Roman" w:cs="Times New Roman"/>
          <w:sz w:val="36"/>
          <w:szCs w:val="36"/>
        </w:rPr>
      </w:pPr>
      <w:r w:rsidRPr="00155353">
        <w:rPr>
          <w:rFonts w:ascii="Times New Roman" w:hAnsi="Times New Roman" w:cs="Times New Roman"/>
          <w:sz w:val="36"/>
          <w:szCs w:val="36"/>
        </w:rPr>
        <w:t>«</w:t>
      </w:r>
      <w:r w:rsidRPr="00155353">
        <w:rPr>
          <w:rFonts w:ascii="Times New Roman" w:hAnsi="Times New Roman" w:cs="Times New Roman"/>
          <w:sz w:val="36"/>
          <w:szCs w:val="36"/>
        </w:rPr>
        <w:t xml:space="preserve">Лес полон чудес. </w:t>
      </w:r>
      <w:r w:rsidRPr="00155353">
        <w:rPr>
          <w:rFonts w:ascii="Times New Roman" w:hAnsi="Times New Roman" w:cs="Times New Roman"/>
          <w:sz w:val="36"/>
          <w:szCs w:val="36"/>
        </w:rPr>
        <w:t>Осторожно</w:t>
      </w:r>
      <w:r w:rsidRPr="00155353">
        <w:rPr>
          <w:rFonts w:ascii="Times New Roman" w:hAnsi="Times New Roman" w:cs="Times New Roman"/>
          <w:sz w:val="36"/>
          <w:szCs w:val="36"/>
        </w:rPr>
        <w:t>,</w:t>
      </w:r>
      <w:r w:rsidRPr="00155353">
        <w:rPr>
          <w:rFonts w:ascii="Times New Roman" w:hAnsi="Times New Roman" w:cs="Times New Roman"/>
          <w:sz w:val="36"/>
          <w:szCs w:val="36"/>
        </w:rPr>
        <w:t xml:space="preserve"> ядовитые растения</w:t>
      </w:r>
      <w:r w:rsidRPr="00155353">
        <w:rPr>
          <w:rFonts w:ascii="Times New Roman" w:hAnsi="Times New Roman" w:cs="Times New Roman"/>
          <w:sz w:val="36"/>
          <w:szCs w:val="36"/>
        </w:rPr>
        <w:t>!</w:t>
      </w:r>
      <w:r w:rsidRPr="00155353">
        <w:rPr>
          <w:rFonts w:ascii="Times New Roman" w:hAnsi="Times New Roman" w:cs="Times New Roman"/>
          <w:sz w:val="36"/>
          <w:szCs w:val="36"/>
        </w:rPr>
        <w:t>»</w:t>
      </w:r>
    </w:p>
    <w:bookmarkEnd w:id="0"/>
    <w:p w:rsidR="00156986" w:rsidRPr="00156986" w:rsidRDefault="00156986" w:rsidP="00156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этом году мы рано отправились загород, и с удовольствием наблюдали за пробуждением природы. Июль – время, когда многие отправляются на «тихую охоту» за грибами да я годами в наш чудесный богатый урожаем лес. Но и здесь необходимо быть настороже, потому что помимо насекомых детей могут ждать растения-обманщики. Они так красиво цветут, их хочется потрогать, собрать букет для любимой мамочки. Порой нас ждут и ягоды, которые так похожи на спелые ягодки черники или костяники. Будьте осторожны и внимательны в</w:t>
      </w:r>
      <w:r w:rsidRPr="00156986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 зачастую именно дети становятся жертвами опасных растений в силу своей природной любознательности и отсутствия элементарных знаний.</w:t>
      </w:r>
    </w:p>
    <w:p w:rsidR="00156986" w:rsidRPr="00156986" w:rsidRDefault="00156986" w:rsidP="00156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Ядовитые растения</w:t>
      </w:r>
      <w:r w:rsidRPr="001569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5698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156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растения, вырабатывающие и накапливающие в процессе жизнедеятельности яды, вызывающие отравления животных и человека. Запомнить их все невозможно. Воздействие ядовитых растений на организм может быть внутренним (отравлением) и внешним (например, ожог кожи при контакте с растениями из рода борщевик).</w:t>
      </w:r>
    </w:p>
    <w:p w:rsidR="00156986" w:rsidRPr="00155353" w:rsidRDefault="00156986" w:rsidP="0015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9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мировой флоре известно более 10 тыс. видов таких растений. </w:t>
      </w: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приведем лишь некоторые из них.</w:t>
      </w:r>
    </w:p>
    <w:p w:rsidR="00156986" w:rsidRPr="00155353" w:rsidRDefault="00156986" w:rsidP="0015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правило нахождения в лесу и на природе: </w:t>
      </w:r>
      <w:r w:rsidRP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ЕСЛИ Я НЕ ЗНАЮ ЭТОТ ЦВЕТОК (ЯГОДУ, ГРИБ), Я ЕГО НЕ </w:t>
      </w:r>
      <w:r w:rsid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трогаю</w:t>
      </w:r>
      <w:r w:rsidRP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! </w:t>
      </w:r>
    </w:p>
    <w:p w:rsidR="00156986" w:rsidRPr="00155353" w:rsidRDefault="00156986" w:rsidP="0015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86" w:rsidRPr="00156986" w:rsidRDefault="00156986" w:rsidP="0015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986" w:rsidRPr="00155353" w:rsidRDefault="00156986" w:rsidP="001569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5353">
        <w:rPr>
          <w:rFonts w:ascii="Times New Roman" w:hAnsi="Times New Roman" w:cs="Times New Roman"/>
          <w:b/>
          <w:bCs/>
          <w:sz w:val="24"/>
          <w:szCs w:val="24"/>
        </w:rPr>
        <w:t>Аконит</w:t>
      </w:r>
      <w:r w:rsidR="009D1592" w:rsidRPr="0015535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1592" w:rsidRPr="00155353" w:rsidRDefault="009D1592" w:rsidP="00156986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>Аконит растёт на влажных местах вдоль берегов рек и по обочинам дорог, на богатых перегноем почвах, на горных лугах.</w:t>
      </w:r>
    </w:p>
    <w:p w:rsidR="009D1592" w:rsidRPr="00155353" w:rsidRDefault="009D1592" w:rsidP="00156986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2371725"/>
            <wp:effectExtent l="0" t="0" r="0" b="9525"/>
            <wp:docPr id="1" name="Рисунок 1" descr="Лекарственное растение Ако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арственное растение Акони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92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59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Аконит – растение крайне ядовитое, поэтому обращаться с ним нужно осторожно.</w:t>
      </w:r>
      <w:r w:rsidRPr="009D1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1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знать о признаках отравления Аконитом: Зуд во всем теле и жжение во рту; Обильное потоотделение; Озноб; Тошнота и рвота, диарея; Онемение конечностей; Замедление дыхания.</w:t>
      </w:r>
    </w:p>
    <w:p w:rsidR="009D1592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Часто в лесу можно встретить еще одно ядовитое растение — </w:t>
      </w:r>
      <w:r w:rsidRP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вороний глаз.</w:t>
      </w: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D1592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sz w:val="24"/>
          <w:szCs w:val="24"/>
        </w:rPr>
        <w:lastRenderedPageBreak/>
        <w:t>У этого растения прямой стебель, несущий один цветок. Название дано за сходство плода — ягоды — с глазом вороны.   Вызывает нарушение сердечной деятельности.</w:t>
      </w:r>
      <w:r w:rsidRPr="00155353">
        <w:rPr>
          <w:rFonts w:ascii="Times New Roman" w:hAnsi="Times New Roman" w:cs="Times New Roman"/>
          <w:sz w:val="24"/>
          <w:szCs w:val="24"/>
        </w:rPr>
        <w:t xml:space="preserve"> Дети ошибочно могут принять эту ягоду за черник</w:t>
      </w:r>
      <w:r w:rsidR="00D841E0" w:rsidRPr="00155353">
        <w:rPr>
          <w:rFonts w:ascii="Times New Roman" w:hAnsi="Times New Roman" w:cs="Times New Roman"/>
          <w:sz w:val="24"/>
          <w:szCs w:val="24"/>
        </w:rPr>
        <w:t xml:space="preserve">у. </w:t>
      </w:r>
    </w:p>
    <w:p w:rsidR="009D1592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 xml:space="preserve">По сырым местам и полянам растет </w:t>
      </w:r>
      <w:proofErr w:type="spellStart"/>
      <w:r w:rsidRPr="00155353">
        <w:rPr>
          <w:rFonts w:ascii="Times New Roman" w:hAnsi="Times New Roman" w:cs="Times New Roman"/>
          <w:b/>
          <w:bCs/>
          <w:sz w:val="24"/>
          <w:szCs w:val="24"/>
        </w:rPr>
        <w:t>черемица</w:t>
      </w:r>
      <w:proofErr w:type="spellEnd"/>
      <w:r w:rsidRPr="0015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353">
        <w:rPr>
          <w:rFonts w:ascii="Times New Roman" w:hAnsi="Times New Roman" w:cs="Times New Roman"/>
          <w:b/>
          <w:bCs/>
          <w:sz w:val="24"/>
          <w:szCs w:val="24"/>
        </w:rPr>
        <w:t>белая</w:t>
      </w:r>
      <w:r w:rsidRPr="00155353">
        <w:rPr>
          <w:rFonts w:ascii="Times New Roman" w:hAnsi="Times New Roman" w:cs="Times New Roman"/>
          <w:sz w:val="24"/>
          <w:szCs w:val="24"/>
        </w:rPr>
        <w:t>.</w:t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323482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50" cy="32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Чемерицы — это многолетние травы, развивающие короткое подземное корневище и высокие надземные стебли</w:t>
      </w: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55353">
        <w:rPr>
          <w:rFonts w:ascii="Times New Roman" w:hAnsi="Times New Roman" w:cs="Times New Roman"/>
          <w:sz w:val="24"/>
          <w:szCs w:val="24"/>
        </w:rPr>
        <w:t xml:space="preserve">Срок жизни растения составляет около 50 лет, зацветает </w:t>
      </w:r>
      <w:r w:rsidRPr="00155353">
        <w:rPr>
          <w:rFonts w:ascii="Times New Roman" w:hAnsi="Times New Roman" w:cs="Times New Roman"/>
          <w:sz w:val="24"/>
          <w:szCs w:val="24"/>
        </w:rPr>
        <w:lastRenderedPageBreak/>
        <w:t>обычно на 16—30-й год жизни.</w:t>
      </w:r>
      <w:r w:rsidRPr="00155353">
        <w:rPr>
          <w:rFonts w:ascii="Times New Roman" w:hAnsi="Times New Roman" w:cs="Times New Roman"/>
          <w:sz w:val="24"/>
          <w:szCs w:val="24"/>
        </w:rPr>
        <w:t xml:space="preserve"> </w:t>
      </w:r>
      <w:r w:rsidRPr="00155353">
        <w:rPr>
          <w:rFonts w:ascii="Times New Roman" w:hAnsi="Times New Roman" w:cs="Times New Roman"/>
          <w:sz w:val="24"/>
          <w:szCs w:val="24"/>
        </w:rPr>
        <w:t>Это очень ядовитое растение! У него прямые толстые стебли, очень широкие листья.   Отравление вызывает резкую слабость, головокружение, рвоту, падение давления, падение температуры тела, судороги.</w:t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 xml:space="preserve">Белена черная.   </w:t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4525" cy="33407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21" cy="33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53">
        <w:rPr>
          <w:rFonts w:ascii="Times New Roman" w:hAnsi="Times New Roman" w:cs="Times New Roman"/>
          <w:sz w:val="24"/>
          <w:szCs w:val="24"/>
        </w:rPr>
        <w:t xml:space="preserve"> </w:t>
      </w:r>
      <w:r w:rsidRPr="00155353">
        <w:rPr>
          <w:rFonts w:ascii="Times New Roman" w:hAnsi="Times New Roman" w:cs="Times New Roman"/>
          <w:sz w:val="24"/>
          <w:szCs w:val="24"/>
        </w:rPr>
        <w:t>Стебель толстый, ветвистый, высотой до 80 см. Листья крупные, зубчатые, сверху темно-зеленые, снизу серовато-зеленые. Растение покрыто тонкими клейкими волосками, издающими неприятный запах. Цветки состоят из пяти лепестков грязно-желтого цвета с фиолетовыми жилками. Белена черная встречается на всей территории России, кроме таежной зоны Сибири и тундры.   Отравление может вызвать амнезию, оказать снотворное действие, уменьшить двигательную активность.  </w:t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>Калужница.</w:t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lastRenderedPageBreak/>
        <w:t>Это растение принадлежит к семейству лютиковых. Ее цветки желтые, с пятью лепестками и множеством тычинок и пестиков. Встречается на сырых местах, по берегам рек, прудов, на болотистых лугах. Зеленые части растения очень ядовиты.   Явления отравления этим растением идут со стороны желудочно-кишечного тракта и почек. Симптомы сопровождаются звоном в ушах, головокружением.</w:t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>Клещевина.  </w:t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260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 xml:space="preserve">Широко используется как декоративное растение в озеленение парков, садов, клумб.   Это крупное прямостоящее растение с полыми внутри ветвистыми стеблями и крупными разрезными листьями зеленого или красноватого цвета. В период цветения на растении </w:t>
      </w:r>
      <w:proofErr w:type="gramStart"/>
      <w:r w:rsidRPr="00155353">
        <w:rPr>
          <w:rFonts w:ascii="Times New Roman" w:hAnsi="Times New Roman" w:cs="Times New Roman"/>
          <w:sz w:val="24"/>
          <w:szCs w:val="24"/>
        </w:rPr>
        <w:t>появляются  соцветия</w:t>
      </w:r>
      <w:proofErr w:type="gramEnd"/>
      <w:r w:rsidRPr="00155353">
        <w:rPr>
          <w:rFonts w:ascii="Times New Roman" w:hAnsi="Times New Roman" w:cs="Times New Roman"/>
          <w:sz w:val="24"/>
          <w:szCs w:val="24"/>
        </w:rPr>
        <w:t xml:space="preserve"> из зеленых с красным оттенком цветков. Плод — шаровидная голая или колючая коробочка до 3 см в диаметре.   Отравление вызывает рвоту, кровотечение из желудочно-кишечного тракта, нарушение водно-электролитного баланса. Желтеет кожа, появляется головная боль, возможна потеря сознания и остановка дыхания.  </w:t>
      </w: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</w:p>
    <w:p w:rsidR="00D841E0" w:rsidRPr="00155353" w:rsidRDefault="00D841E0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>Ландыш.</w:t>
      </w:r>
    </w:p>
    <w:p w:rsidR="00D841E0" w:rsidRPr="00155353" w:rsidRDefault="00D841E0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7200" cy="2676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53" w:rsidRPr="00155353" w:rsidRDefault="00155353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 xml:space="preserve">А знаете ли вы, что цветы ландыша превращаются в красные ягоды? Только трогать их нельзя, а тем более есть. Они ядовиты! Также ядовиты </w:t>
      </w:r>
      <w:proofErr w:type="gramStart"/>
      <w:r w:rsidRPr="00155353">
        <w:rPr>
          <w:rFonts w:ascii="Times New Roman" w:hAnsi="Times New Roman" w:cs="Times New Roman"/>
          <w:sz w:val="24"/>
          <w:szCs w:val="24"/>
        </w:rPr>
        <w:t>и  цветы</w:t>
      </w:r>
      <w:proofErr w:type="gramEnd"/>
      <w:r w:rsidRPr="00155353">
        <w:rPr>
          <w:rFonts w:ascii="Times New Roman" w:hAnsi="Times New Roman" w:cs="Times New Roman"/>
          <w:sz w:val="24"/>
          <w:szCs w:val="24"/>
        </w:rPr>
        <w:t xml:space="preserve"> и листья. Известны случаи отравления водой, в которой находился ландыш. Отравление </w:t>
      </w:r>
      <w:proofErr w:type="gramStart"/>
      <w:r w:rsidRPr="00155353">
        <w:rPr>
          <w:rFonts w:ascii="Times New Roman" w:hAnsi="Times New Roman" w:cs="Times New Roman"/>
          <w:sz w:val="24"/>
          <w:szCs w:val="24"/>
        </w:rPr>
        <w:t>вызывает  слабость</w:t>
      </w:r>
      <w:proofErr w:type="gramEnd"/>
      <w:r w:rsidRPr="00155353">
        <w:rPr>
          <w:rFonts w:ascii="Times New Roman" w:hAnsi="Times New Roman" w:cs="Times New Roman"/>
          <w:sz w:val="24"/>
          <w:szCs w:val="24"/>
        </w:rPr>
        <w:t>, тошноту, нарушение сознание с галлюцинациями и мерцанием перед глазами; нарушением сердечной деятельности, сопровождающееся ощущением сдавленности в груди и нарушением сердечного ритма, вплоть до остановки сердца.  </w:t>
      </w:r>
    </w:p>
    <w:p w:rsidR="00155353" w:rsidRPr="00155353" w:rsidRDefault="00155353" w:rsidP="009D1592">
      <w:pPr>
        <w:rPr>
          <w:rFonts w:ascii="Times New Roman" w:hAnsi="Times New Roman" w:cs="Times New Roman"/>
          <w:sz w:val="24"/>
          <w:szCs w:val="24"/>
        </w:rPr>
      </w:pPr>
      <w:r w:rsidRPr="00155353">
        <w:rPr>
          <w:rFonts w:ascii="Times New Roman" w:hAnsi="Times New Roman" w:cs="Times New Roman"/>
          <w:sz w:val="24"/>
          <w:szCs w:val="24"/>
        </w:rPr>
        <w:t>Вех ядовитый.  </w:t>
      </w:r>
    </w:p>
    <w:p w:rsidR="00155353" w:rsidRPr="00155353" w:rsidRDefault="00155353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00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53" w:rsidRPr="00155353" w:rsidRDefault="00155353" w:rsidP="00155353">
      <w:pPr>
        <w:pStyle w:val="a3"/>
      </w:pPr>
      <w:r w:rsidRPr="00155353">
        <w:t>Другие названия: цикута</w:t>
      </w:r>
      <w:hyperlink r:id="rId14" w:anchor="cite_note-ЭСБЕ-4" w:history="1"/>
      <w:r w:rsidRPr="00155353">
        <w:t>, кошачья петрушка, вяха, омег, омежни</w:t>
      </w:r>
      <w:r w:rsidRPr="00155353">
        <w:t>к</w:t>
      </w:r>
      <w:r w:rsidRPr="00155353">
        <w:t xml:space="preserve">, водяная </w:t>
      </w:r>
      <w:proofErr w:type="spellStart"/>
      <w:r w:rsidRPr="00155353">
        <w:t>бешеница</w:t>
      </w:r>
      <w:proofErr w:type="spellEnd"/>
      <w:r w:rsidRPr="00155353">
        <w:t xml:space="preserve">, водяной болиголов, мутник, собачий дягиль, </w:t>
      </w:r>
      <w:proofErr w:type="spellStart"/>
      <w:r w:rsidRPr="00155353">
        <w:t>гориголова</w:t>
      </w:r>
      <w:proofErr w:type="spellEnd"/>
      <w:r w:rsidRPr="00155353">
        <w:t xml:space="preserve">, свиная вошь. </w:t>
      </w:r>
    </w:p>
    <w:p w:rsidR="00155353" w:rsidRPr="00155353" w:rsidRDefault="00155353" w:rsidP="00155353">
      <w:pPr>
        <w:pStyle w:val="a3"/>
      </w:pPr>
      <w:r w:rsidRPr="00155353">
        <w:lastRenderedPageBreak/>
        <w:t xml:space="preserve">Одно из самых ядовитых растений. Ядовито всё растение, но особенно корневище. Цикута коварна своим приятным морковным запахом и корневищем, по вкусу напоминающим </w:t>
      </w:r>
      <w:r w:rsidRPr="00155353">
        <w:t>брюкв у</w:t>
      </w:r>
      <w:r w:rsidRPr="00155353">
        <w:t xml:space="preserve"> ил</w:t>
      </w:r>
      <w:r w:rsidRPr="00155353">
        <w:t xml:space="preserve">и </w:t>
      </w:r>
      <w:proofErr w:type="spellStart"/>
      <w:r w:rsidRPr="00155353">
        <w:t>редьк</w:t>
      </w:r>
      <w:proofErr w:type="spellEnd"/>
      <w:r w:rsidRPr="00155353">
        <w:t xml:space="preserve"> у</w:t>
      </w:r>
      <w:r w:rsidRPr="00155353">
        <w:t>. 100—200 г корневища достаточно, чтобы убить корову, а 50—100 г убивают овцу.</w:t>
      </w:r>
    </w:p>
    <w:p w:rsidR="00155353" w:rsidRPr="00155353" w:rsidRDefault="00155353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353" w:rsidRPr="00155353" w:rsidRDefault="00155353" w:rsidP="009D159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Уважаемые родители! </w:t>
      </w:r>
    </w:p>
    <w:p w:rsidR="00155353" w:rsidRPr="00155353" w:rsidRDefault="00155353" w:rsidP="009D159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Здесь приведены лишь немногие примеры ядовитых растений. Хотелось бы что бы Вы всегда помнили о возможной опасности неизвестных растений, ягод и грибов и были всегда крайне осторожны и наблюдательны.</w:t>
      </w:r>
    </w:p>
    <w:p w:rsidR="00155353" w:rsidRPr="00155353" w:rsidRDefault="00155353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353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материала использовались данные с сайтов: </w:t>
      </w:r>
    </w:p>
    <w:p w:rsidR="009D1592" w:rsidRPr="00155353" w:rsidRDefault="009D1592" w:rsidP="009D15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https://spravka03.net/akonit.html</w:t>
      </w:r>
    </w:p>
    <w:p w:rsidR="009D1592" w:rsidRPr="009D1592" w:rsidRDefault="00D841E0" w:rsidP="009D1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35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https://ru.wikipedia.org</w:t>
      </w:r>
    </w:p>
    <w:p w:rsidR="00156986" w:rsidRPr="00155353" w:rsidRDefault="00156986" w:rsidP="00156986">
      <w:pPr>
        <w:rPr>
          <w:rFonts w:ascii="Times New Roman" w:hAnsi="Times New Roman" w:cs="Times New Roman"/>
          <w:sz w:val="24"/>
          <w:szCs w:val="24"/>
        </w:rPr>
      </w:pPr>
    </w:p>
    <w:sectPr w:rsidR="00156986" w:rsidRPr="0015535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C34" w:rsidRDefault="007D2C34" w:rsidP="00155353">
      <w:pPr>
        <w:spacing w:after="0" w:line="240" w:lineRule="auto"/>
      </w:pPr>
      <w:r>
        <w:separator/>
      </w:r>
    </w:p>
  </w:endnote>
  <w:endnote w:type="continuationSeparator" w:id="0">
    <w:p w:rsidR="007D2C34" w:rsidRDefault="007D2C34" w:rsidP="00155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9684234"/>
      <w:docPartObj>
        <w:docPartGallery w:val="Page Numbers (Bottom of Page)"/>
        <w:docPartUnique/>
      </w:docPartObj>
    </w:sdtPr>
    <w:sdtContent>
      <w:p w:rsidR="00155353" w:rsidRDefault="0015535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55353" w:rsidRDefault="001553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C34" w:rsidRDefault="007D2C34" w:rsidP="00155353">
      <w:pPr>
        <w:spacing w:after="0" w:line="240" w:lineRule="auto"/>
      </w:pPr>
      <w:r>
        <w:separator/>
      </w:r>
    </w:p>
  </w:footnote>
  <w:footnote w:type="continuationSeparator" w:id="0">
    <w:p w:rsidR="007D2C34" w:rsidRDefault="007D2C34" w:rsidP="00155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986"/>
    <w:rsid w:val="00155353"/>
    <w:rsid w:val="00156986"/>
    <w:rsid w:val="001B7E1A"/>
    <w:rsid w:val="007D2C34"/>
    <w:rsid w:val="009D1592"/>
    <w:rsid w:val="00D8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62596"/>
  <w15:chartTrackingRefBased/>
  <w15:docId w15:val="{3DCA775E-6C67-43E5-930A-C8F30212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D159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55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353"/>
  </w:style>
  <w:style w:type="paragraph" w:styleId="a7">
    <w:name w:val="footer"/>
    <w:basedOn w:val="a"/>
    <w:link w:val="a8"/>
    <w:uiPriority w:val="99"/>
    <w:unhideWhenUsed/>
    <w:rsid w:val="00155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2%D1%91%D1%85_%D1%8F%D0%B4%D0%BE%D0%B2%D0%B8%D1%82%D1%8B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2020-08-23T17:29:00Z</dcterms:created>
  <dcterms:modified xsi:type="dcterms:W3CDTF">2020-08-23T18:06:00Z</dcterms:modified>
</cp:coreProperties>
</file>